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B1" w:rsidRDefault="00AD06B1" w:rsidP="00AB39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D06B1" w:rsidRDefault="00AD06B1" w:rsidP="00AB39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06B1" w:rsidRDefault="00AD06B1" w:rsidP="00AB39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C828FF" w:rsidRDefault="00C828FF" w:rsidP="00AB39C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Положения «О регистрационных испытаниях и </w:t>
      </w:r>
      <w:r w:rsidR="00515490">
        <w:rPr>
          <w:rFonts w:ascii="Times New Roman" w:hAnsi="Times New Roman"/>
          <w:b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b/>
          <w:sz w:val="28"/>
          <w:szCs w:val="28"/>
        </w:rPr>
        <w:t>регистрации биопрепаратов, энтомофагов и органических удобрений в Кыргызской Республике»</w:t>
      </w:r>
    </w:p>
    <w:p w:rsidR="00AD06B1" w:rsidRDefault="00AD06B1" w:rsidP="00AD4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5E82" w:rsidRDefault="00EB5E82" w:rsidP="00AD49F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06B1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>Цели и задачи.</w:t>
      </w:r>
    </w:p>
    <w:p w:rsidR="00FD2E17" w:rsidRDefault="00AD06B1" w:rsidP="009803A3">
      <w:pPr>
        <w:pStyle w:val="a3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Данный проект постановления Правительства Кыргызской Республики </w:t>
      </w:r>
      <w:r w:rsidRPr="00C828FF">
        <w:rPr>
          <w:rFonts w:ascii="Times New Roman" w:hAnsi="Times New Roman"/>
          <w:sz w:val="28"/>
          <w:szCs w:val="28"/>
        </w:rPr>
        <w:t>«</w:t>
      </w:r>
      <w:r w:rsidR="00C828FF" w:rsidRPr="00C828FF">
        <w:rPr>
          <w:rFonts w:ascii="Times New Roman" w:hAnsi="Times New Roman"/>
          <w:sz w:val="28"/>
          <w:szCs w:val="28"/>
        </w:rPr>
        <w:t xml:space="preserve">Об утверждении Положения «О регистрационных испытаниях и </w:t>
      </w:r>
      <w:r w:rsidR="00515490">
        <w:rPr>
          <w:rFonts w:ascii="Times New Roman" w:hAnsi="Times New Roman"/>
          <w:sz w:val="28"/>
          <w:szCs w:val="28"/>
        </w:rPr>
        <w:t xml:space="preserve">государственной </w:t>
      </w:r>
      <w:r w:rsidR="00C828FF" w:rsidRPr="00C828FF">
        <w:rPr>
          <w:rFonts w:ascii="Times New Roman" w:hAnsi="Times New Roman"/>
          <w:sz w:val="28"/>
          <w:szCs w:val="28"/>
        </w:rPr>
        <w:t>регистрации биопрепаратов, энтомофагов и органических удобрений в Кыргызской Республике»</w:t>
      </w:r>
      <w:r w:rsidR="00FD18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 </w:t>
      </w:r>
      <w:r w:rsidR="00FD2E17">
        <w:rPr>
          <w:rFonts w:ascii="Times New Roman" w:hAnsi="Times New Roman"/>
          <w:sz w:val="28"/>
          <w:szCs w:val="28"/>
        </w:rPr>
        <w:t>в соответствии с Законом Кыргызской Республики</w:t>
      </w:r>
      <w:r w:rsidR="00A47792">
        <w:rPr>
          <w:rFonts w:ascii="Times New Roman" w:hAnsi="Times New Roman"/>
          <w:sz w:val="28"/>
          <w:szCs w:val="28"/>
        </w:rPr>
        <w:t xml:space="preserve"> «О химизациии защиты растений» </w:t>
      </w:r>
      <w:r w:rsidRPr="007F4A8F">
        <w:rPr>
          <w:rFonts w:ascii="Times New Roman" w:hAnsi="Times New Roman"/>
          <w:sz w:val="28"/>
          <w:szCs w:val="28"/>
        </w:rPr>
        <w:t xml:space="preserve">в целях </w:t>
      </w:r>
      <w:r w:rsidR="00C828FF" w:rsidRPr="007F4A8F">
        <w:rPr>
          <w:rFonts w:ascii="Times New Roman" w:hAnsi="Times New Roman"/>
          <w:sz w:val="28"/>
          <w:szCs w:val="28"/>
        </w:rPr>
        <w:t xml:space="preserve">дальнейшего </w:t>
      </w:r>
      <w:r w:rsidRPr="007F4A8F">
        <w:rPr>
          <w:rFonts w:ascii="Times New Roman" w:hAnsi="Times New Roman"/>
          <w:sz w:val="28"/>
          <w:szCs w:val="28"/>
        </w:rPr>
        <w:t>развития</w:t>
      </w:r>
      <w:r w:rsidRPr="007F4A8F">
        <w:rPr>
          <w:rFonts w:ascii="Times New Roman" w:eastAsia="Times New Roman" w:hAnsi="Times New Roman"/>
          <w:sz w:val="28"/>
          <w:szCs w:val="28"/>
        </w:rPr>
        <w:t xml:space="preserve"> органического сельского хозяйства в Кыргызской Республике</w:t>
      </w:r>
      <w:r w:rsidR="00D11327" w:rsidRPr="007F4A8F">
        <w:rPr>
          <w:rFonts w:ascii="Times New Roman" w:eastAsia="Times New Roman" w:hAnsi="Times New Roman"/>
          <w:sz w:val="28"/>
          <w:szCs w:val="28"/>
        </w:rPr>
        <w:t>.</w:t>
      </w:r>
    </w:p>
    <w:p w:rsidR="006041EB" w:rsidRDefault="006041EB" w:rsidP="00AB39C9">
      <w:pPr>
        <w:pStyle w:val="a3"/>
        <w:jc w:val="both"/>
        <w:rPr>
          <w:rFonts w:ascii="Times New Roman" w:eastAsia="Times New Roman" w:hAnsi="Times New Roman"/>
          <w:sz w:val="28"/>
          <w:szCs w:val="28"/>
        </w:rPr>
      </w:pPr>
    </w:p>
    <w:p w:rsidR="005F4A37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 xml:space="preserve">Описательная часть </w:t>
      </w:r>
    </w:p>
    <w:p w:rsidR="00411D59" w:rsidRPr="001F5E74" w:rsidRDefault="00F471B9" w:rsidP="009803A3">
      <w:pPr>
        <w:pStyle w:val="a3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471B9">
        <w:rPr>
          <w:rFonts w:ascii="Times New Roman" w:eastAsia="Times New Roman" w:hAnsi="Times New Roman"/>
          <w:sz w:val="28"/>
          <w:szCs w:val="28"/>
        </w:rPr>
        <w:t>Настоящ</w:t>
      </w:r>
      <w:r w:rsidR="00AF22D1">
        <w:rPr>
          <w:rFonts w:ascii="Times New Roman" w:eastAsia="Times New Roman" w:hAnsi="Times New Roman"/>
          <w:sz w:val="28"/>
          <w:szCs w:val="28"/>
        </w:rPr>
        <w:t>ий проект</w:t>
      </w:r>
      <w:r w:rsidRPr="00F471B9">
        <w:rPr>
          <w:rFonts w:ascii="Times New Roman" w:eastAsia="Times New Roman" w:hAnsi="Times New Roman"/>
          <w:sz w:val="28"/>
          <w:szCs w:val="28"/>
        </w:rPr>
        <w:t xml:space="preserve"> Положени</w:t>
      </w:r>
      <w:r w:rsidR="00AF22D1">
        <w:rPr>
          <w:rFonts w:ascii="Times New Roman" w:eastAsia="Times New Roman" w:hAnsi="Times New Roman"/>
          <w:sz w:val="28"/>
          <w:szCs w:val="28"/>
        </w:rPr>
        <w:t>я</w:t>
      </w:r>
      <w:r w:rsidRPr="00F471B9">
        <w:rPr>
          <w:rFonts w:ascii="Times New Roman" w:eastAsia="Times New Roman" w:hAnsi="Times New Roman"/>
          <w:sz w:val="28"/>
          <w:szCs w:val="28"/>
        </w:rPr>
        <w:t xml:space="preserve"> определяет общие правовые, экономические, экологические и организационные основы регистрационных испытаний и государственной регистрации биопрепаратов, энтомофагов и органическихудобрений</w:t>
      </w:r>
      <w:r w:rsidR="00515490">
        <w:rPr>
          <w:rFonts w:ascii="Times New Roman" w:eastAsia="Times New Roman" w:hAnsi="Times New Roman"/>
          <w:sz w:val="28"/>
          <w:szCs w:val="28"/>
        </w:rPr>
        <w:t>,</w:t>
      </w:r>
      <w:r w:rsidRPr="00F471B9">
        <w:rPr>
          <w:rFonts w:ascii="Times New Roman" w:eastAsia="Times New Roman" w:hAnsi="Times New Roman"/>
          <w:sz w:val="28"/>
          <w:szCs w:val="28"/>
        </w:rPr>
        <w:t xml:space="preserve"> произведенных в Кыргызской Республики и завезенных из других стран</w:t>
      </w:r>
      <w:r w:rsidR="00411D59">
        <w:rPr>
          <w:rFonts w:ascii="Times New Roman" w:eastAsia="Times New Roman" w:hAnsi="Times New Roman"/>
          <w:sz w:val="28"/>
          <w:szCs w:val="28"/>
        </w:rPr>
        <w:t>.</w:t>
      </w:r>
    </w:p>
    <w:p w:rsidR="00411D59" w:rsidRDefault="00411D59" w:rsidP="009803A3">
      <w:pPr>
        <w:pStyle w:val="a3"/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Основной задачей и конечной целью регистрационных испытаний биопрепаратов, энтомофагов и органических удобрений является:</w:t>
      </w:r>
    </w:p>
    <w:p w:rsidR="00411D59" w:rsidRDefault="00411D59" w:rsidP="009803A3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разработка и обоснование регламентов их применения в органическом сельскохозяйственном производстве. Указанные регламенты обеспечивают эффективность применения биопрепаратов, энтомофагов и органических удобрений, их безопасность для здоровья человека и окружающей природной среды;</w:t>
      </w:r>
    </w:p>
    <w:p w:rsidR="00411D59" w:rsidRDefault="00411D59" w:rsidP="009803A3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создание Каталога биологических средств борьбы с вредителями и болезням</w:t>
      </w:r>
      <w:r w:rsidR="00515490">
        <w:rPr>
          <w:rFonts w:ascii="Times New Roman" w:eastAsia="Times New Roman" w:hAnsi="Times New Roman"/>
          <w:sz w:val="28"/>
          <w:szCs w:val="28"/>
        </w:rPr>
        <w:t>и растений и сорняками, регуля</w:t>
      </w:r>
      <w:r>
        <w:rPr>
          <w:rFonts w:ascii="Times New Roman" w:eastAsia="Times New Roman" w:hAnsi="Times New Roman"/>
          <w:sz w:val="28"/>
          <w:szCs w:val="28"/>
        </w:rPr>
        <w:t>торов роста и</w:t>
      </w:r>
      <w:r w:rsidR="00515490">
        <w:rPr>
          <w:rFonts w:ascii="Times New Roman" w:eastAsia="Times New Roman" w:hAnsi="Times New Roman"/>
          <w:sz w:val="28"/>
          <w:szCs w:val="28"/>
        </w:rPr>
        <w:t xml:space="preserve">феромонов, </w:t>
      </w:r>
      <w:r>
        <w:rPr>
          <w:rFonts w:ascii="Times New Roman" w:eastAsia="Times New Roman" w:hAnsi="Times New Roman"/>
          <w:sz w:val="28"/>
          <w:szCs w:val="28"/>
        </w:rPr>
        <w:t>разрешенных для приме</w:t>
      </w:r>
      <w:r w:rsidR="00BA2FC9">
        <w:rPr>
          <w:rFonts w:ascii="Times New Roman" w:eastAsia="Times New Roman" w:hAnsi="Times New Roman"/>
          <w:sz w:val="28"/>
          <w:szCs w:val="28"/>
        </w:rPr>
        <w:t xml:space="preserve">нения на территории Кыргызской </w:t>
      </w:r>
      <w:r w:rsidR="009803A3">
        <w:rPr>
          <w:rFonts w:ascii="Times New Roman" w:eastAsia="Times New Roman" w:hAnsi="Times New Roman"/>
          <w:sz w:val="28"/>
          <w:szCs w:val="28"/>
        </w:rPr>
        <w:t>Республики</w:t>
      </w:r>
      <w:r>
        <w:rPr>
          <w:rFonts w:ascii="Times New Roman" w:eastAsia="Times New Roman" w:hAnsi="Times New Roman"/>
          <w:sz w:val="28"/>
          <w:szCs w:val="28"/>
        </w:rPr>
        <w:t xml:space="preserve">. Ведение Каталога позволит исключить в органическом сельскохозяйственном производстве применений минеральных удобрений, химических и синтетических пестицидов и других веществ, регуляторов роста, генно-модифицированных организмов и кормовых добавки применять </w:t>
      </w:r>
      <w:r w:rsidR="00590C7F">
        <w:rPr>
          <w:rFonts w:ascii="Times New Roman" w:eastAsia="Times New Roman" w:hAnsi="Times New Roman"/>
          <w:sz w:val="28"/>
          <w:szCs w:val="28"/>
        </w:rPr>
        <w:t xml:space="preserve">хозяйствующими субъектами </w:t>
      </w:r>
      <w:r>
        <w:rPr>
          <w:rFonts w:ascii="Times New Roman" w:eastAsia="Times New Roman" w:hAnsi="Times New Roman"/>
          <w:sz w:val="28"/>
          <w:szCs w:val="28"/>
        </w:rPr>
        <w:t>только допустимые методы</w:t>
      </w:r>
      <w:r w:rsidR="00590C7F">
        <w:rPr>
          <w:rFonts w:ascii="Times New Roman" w:eastAsia="Times New Roman" w:hAnsi="Times New Roman"/>
          <w:sz w:val="28"/>
          <w:szCs w:val="28"/>
        </w:rPr>
        <w:t xml:space="preserve"> органического </w:t>
      </w:r>
      <w:r>
        <w:rPr>
          <w:rFonts w:ascii="Times New Roman" w:eastAsia="Times New Roman" w:hAnsi="Times New Roman"/>
          <w:sz w:val="28"/>
          <w:szCs w:val="28"/>
        </w:rPr>
        <w:t>вед</w:t>
      </w:r>
      <w:r w:rsidR="009803A3">
        <w:rPr>
          <w:rFonts w:ascii="Times New Roman" w:eastAsia="Times New Roman" w:hAnsi="Times New Roman"/>
          <w:sz w:val="28"/>
          <w:szCs w:val="28"/>
        </w:rPr>
        <w:t>ения хозяйственной деятельности;</w:t>
      </w:r>
    </w:p>
    <w:p w:rsidR="00411D59" w:rsidRDefault="00411D59" w:rsidP="009803A3">
      <w:pPr>
        <w:pStyle w:val="a4"/>
        <w:numPr>
          <w:ilvl w:val="0"/>
          <w:numId w:val="5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создание благоприят</w:t>
      </w:r>
      <w:r w:rsidR="00083F1B">
        <w:rPr>
          <w:rFonts w:ascii="Times New Roman" w:eastAsia="Times New Roman" w:hAnsi="Times New Roman"/>
          <w:sz w:val="28"/>
          <w:szCs w:val="28"/>
        </w:rPr>
        <w:t>ных условий для государственно–</w:t>
      </w:r>
      <w:r>
        <w:rPr>
          <w:rFonts w:ascii="Times New Roman" w:eastAsia="Times New Roman" w:hAnsi="Times New Roman"/>
          <w:sz w:val="28"/>
          <w:szCs w:val="28"/>
        </w:rPr>
        <w:t xml:space="preserve">частного партнерства по поставкам и развитию отечественного производства органических </w:t>
      </w:r>
      <w:r w:rsidR="00590C7F">
        <w:rPr>
          <w:rFonts w:ascii="Times New Roman" w:eastAsia="Times New Roman" w:hAnsi="Times New Roman"/>
          <w:sz w:val="28"/>
          <w:szCs w:val="28"/>
        </w:rPr>
        <w:t>препаратов</w:t>
      </w:r>
      <w:r>
        <w:rPr>
          <w:rFonts w:ascii="Times New Roman" w:eastAsia="Times New Roman" w:hAnsi="Times New Roman"/>
          <w:sz w:val="28"/>
          <w:szCs w:val="28"/>
        </w:rPr>
        <w:t xml:space="preserve"> и средств защиты </w:t>
      </w:r>
      <w:r w:rsidR="00590C7F">
        <w:rPr>
          <w:rFonts w:ascii="Times New Roman" w:eastAsia="Times New Roman" w:hAnsi="Times New Roman"/>
          <w:sz w:val="28"/>
          <w:szCs w:val="28"/>
        </w:rPr>
        <w:t>растений и животных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F471B9" w:rsidRDefault="00411D59" w:rsidP="009803A3">
      <w:pPr>
        <w:pStyle w:val="a3"/>
        <w:numPr>
          <w:ilvl w:val="0"/>
          <w:numId w:val="5"/>
        </w:numPr>
        <w:shd w:val="clear" w:color="auto" w:fill="FFFFFF" w:themeFill="background1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расширение прав, возможностей и осведомленности потребителей в обеспечении доступа к знаниям об органическом сельскохозяйственном производстве.</w:t>
      </w:r>
    </w:p>
    <w:p w:rsidR="00BA2FC9" w:rsidRDefault="00BA2FC9" w:rsidP="009803A3">
      <w:pPr>
        <w:pStyle w:val="a3"/>
        <w:shd w:val="clear" w:color="auto" w:fill="FFFFFF" w:themeFill="background1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Согласно Положению о Департаменте органического сельского хозяйства, утвержденно</w:t>
      </w:r>
      <w:r w:rsidR="009803A3">
        <w:rPr>
          <w:rFonts w:ascii="Times New Roman" w:eastAsia="Times New Roman" w:hAnsi="Times New Roman"/>
          <w:sz w:val="28"/>
          <w:szCs w:val="28"/>
        </w:rPr>
        <w:t>го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постановлением Правительства Кыргызской Республики</w:t>
      </w:r>
      <w:r w:rsidR="00615C03">
        <w:rPr>
          <w:rFonts w:ascii="Times New Roman" w:eastAsia="Times New Roman" w:hAnsi="Times New Roman"/>
          <w:sz w:val="28"/>
          <w:szCs w:val="28"/>
        </w:rPr>
        <w:t xml:space="preserve"> от 20 февраля 2019 года № 73, Д</w:t>
      </w:r>
      <w:r>
        <w:rPr>
          <w:rFonts w:ascii="Times New Roman" w:eastAsia="Times New Roman" w:hAnsi="Times New Roman"/>
          <w:sz w:val="28"/>
          <w:szCs w:val="28"/>
        </w:rPr>
        <w:t>епартамент уполномочен пров</w:t>
      </w:r>
      <w:r w:rsidR="00083F1B">
        <w:rPr>
          <w:rFonts w:ascii="Times New Roman" w:eastAsia="Times New Roman" w:hAnsi="Times New Roman"/>
          <w:sz w:val="28"/>
          <w:szCs w:val="28"/>
        </w:rPr>
        <w:t>одить регистрацио</w:t>
      </w:r>
      <w:r w:rsidR="004620BE">
        <w:rPr>
          <w:rFonts w:ascii="Times New Roman" w:eastAsia="Times New Roman" w:hAnsi="Times New Roman"/>
          <w:sz w:val="28"/>
          <w:szCs w:val="28"/>
        </w:rPr>
        <w:t>нные испытания и государственные</w:t>
      </w:r>
      <w:r w:rsidR="00083F1B">
        <w:rPr>
          <w:rFonts w:ascii="Times New Roman" w:eastAsia="Times New Roman" w:hAnsi="Times New Roman"/>
          <w:sz w:val="28"/>
          <w:szCs w:val="28"/>
        </w:rPr>
        <w:t xml:space="preserve"> регистрации </w:t>
      </w:r>
      <w:r>
        <w:rPr>
          <w:rFonts w:ascii="Times New Roman" w:eastAsia="Times New Roman" w:hAnsi="Times New Roman"/>
          <w:sz w:val="28"/>
          <w:szCs w:val="28"/>
        </w:rPr>
        <w:t>биопрепаратов, энтомофагов и органических удобрений. В целях реализации указанного положения, разработан</w:t>
      </w:r>
      <w:r w:rsidR="00615C03">
        <w:rPr>
          <w:rFonts w:ascii="Times New Roman" w:eastAsia="Times New Roman" w:hAnsi="Times New Roman"/>
          <w:sz w:val="28"/>
          <w:szCs w:val="28"/>
        </w:rPr>
        <w:t>о</w:t>
      </w:r>
      <w:r w:rsidR="00BD6552">
        <w:rPr>
          <w:rFonts w:ascii="Times New Roman" w:eastAsia="Times New Roman" w:hAnsi="Times New Roman"/>
          <w:sz w:val="28"/>
          <w:szCs w:val="28"/>
        </w:rPr>
        <w:t xml:space="preserve"> </w:t>
      </w:r>
      <w:r w:rsidR="00615C03">
        <w:rPr>
          <w:rFonts w:ascii="Times New Roman" w:eastAsia="Times New Roman" w:hAnsi="Times New Roman"/>
          <w:sz w:val="28"/>
          <w:szCs w:val="28"/>
        </w:rPr>
        <w:t>рассматриваемое П</w:t>
      </w:r>
      <w:r>
        <w:rPr>
          <w:rFonts w:ascii="Times New Roman" w:eastAsia="Times New Roman" w:hAnsi="Times New Roman"/>
          <w:sz w:val="28"/>
          <w:szCs w:val="28"/>
        </w:rPr>
        <w:t>оложение о</w:t>
      </w:r>
      <w:r w:rsidRPr="00C828FF">
        <w:rPr>
          <w:rFonts w:ascii="Times New Roman" w:hAnsi="Times New Roman"/>
          <w:sz w:val="28"/>
          <w:szCs w:val="28"/>
        </w:rPr>
        <w:t xml:space="preserve"> регистрационных испытаниях и </w:t>
      </w:r>
      <w:r>
        <w:rPr>
          <w:rFonts w:ascii="Times New Roman" w:hAnsi="Times New Roman"/>
          <w:sz w:val="28"/>
          <w:szCs w:val="28"/>
        </w:rPr>
        <w:t xml:space="preserve">государственной </w:t>
      </w:r>
      <w:r w:rsidRPr="00C828FF">
        <w:rPr>
          <w:rFonts w:ascii="Times New Roman" w:hAnsi="Times New Roman"/>
          <w:sz w:val="28"/>
          <w:szCs w:val="28"/>
        </w:rPr>
        <w:t>регистрации биопрепаратов, энтомофагов и органических удобрений в Кыргызской Республике</w:t>
      </w:r>
      <w:r>
        <w:rPr>
          <w:rFonts w:ascii="Times New Roman" w:hAnsi="Times New Roman"/>
          <w:sz w:val="28"/>
          <w:szCs w:val="28"/>
        </w:rPr>
        <w:t>.</w:t>
      </w:r>
    </w:p>
    <w:p w:rsidR="000F4830" w:rsidRDefault="005F4A37" w:rsidP="009803A3">
      <w:pPr>
        <w:pStyle w:val="a3"/>
        <w:shd w:val="clear" w:color="auto" w:fill="FFFFFF" w:themeFill="background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этом отмечаем, что действующее </w:t>
      </w:r>
      <w:r w:rsidRPr="005F4A37">
        <w:rPr>
          <w:rFonts w:ascii="Times New Roman" w:eastAsia="Times New Roman" w:hAnsi="Times New Roman"/>
          <w:sz w:val="28"/>
          <w:szCs w:val="28"/>
        </w:rPr>
        <w:t xml:space="preserve">Положение </w:t>
      </w:r>
      <w:r w:rsidR="00BA2FC9">
        <w:rPr>
          <w:rFonts w:ascii="Times New Roman" w:hAnsi="Times New Roman"/>
          <w:sz w:val="28"/>
          <w:szCs w:val="28"/>
        </w:rPr>
        <w:t>о</w:t>
      </w:r>
      <w:r w:rsidRPr="005F4A37">
        <w:rPr>
          <w:rFonts w:ascii="Times New Roman" w:hAnsi="Times New Roman"/>
          <w:sz w:val="28"/>
          <w:szCs w:val="28"/>
        </w:rPr>
        <w:t xml:space="preserve"> регистрационных испытаниях и государст</w:t>
      </w:r>
      <w:r w:rsidR="00021A44">
        <w:rPr>
          <w:rFonts w:ascii="Times New Roman" w:hAnsi="Times New Roman"/>
          <w:sz w:val="28"/>
          <w:szCs w:val="28"/>
        </w:rPr>
        <w:t xml:space="preserve">венной регистрации пестицидов и </w:t>
      </w:r>
      <w:r w:rsidRPr="005F4A37">
        <w:rPr>
          <w:rFonts w:ascii="Times New Roman" w:hAnsi="Times New Roman"/>
          <w:sz w:val="28"/>
          <w:szCs w:val="28"/>
        </w:rPr>
        <w:t>агрохи</w:t>
      </w:r>
      <w:r w:rsidR="00021A44">
        <w:rPr>
          <w:rFonts w:ascii="Times New Roman" w:hAnsi="Times New Roman"/>
          <w:sz w:val="28"/>
          <w:szCs w:val="28"/>
        </w:rPr>
        <w:t>микатов</w:t>
      </w:r>
      <w:r w:rsidR="00BA2FC9">
        <w:rPr>
          <w:rFonts w:ascii="Times New Roman" w:hAnsi="Times New Roman"/>
          <w:sz w:val="28"/>
          <w:szCs w:val="28"/>
        </w:rPr>
        <w:t>в Кыргызской Республике, утвержденно</w:t>
      </w:r>
      <w:r w:rsidR="009803A3">
        <w:rPr>
          <w:rFonts w:ascii="Times New Roman" w:hAnsi="Times New Roman"/>
          <w:sz w:val="28"/>
          <w:szCs w:val="28"/>
        </w:rPr>
        <w:t>е</w:t>
      </w:r>
      <w:r w:rsidR="00BA2FC9">
        <w:rPr>
          <w:rFonts w:ascii="Times New Roman" w:hAnsi="Times New Roman"/>
          <w:sz w:val="28"/>
          <w:szCs w:val="28"/>
        </w:rPr>
        <w:t xml:space="preserve"> постановлением Правительства Кыргызской Республики от 1 июля 2015 года № 390</w:t>
      </w:r>
      <w:r w:rsidR="007F4A8F">
        <w:rPr>
          <w:rFonts w:ascii="Times New Roman" w:hAnsi="Times New Roman"/>
          <w:sz w:val="28"/>
          <w:szCs w:val="28"/>
        </w:rPr>
        <w:t xml:space="preserve"> остается неизменным, так как,</w:t>
      </w:r>
      <w:r>
        <w:rPr>
          <w:rFonts w:ascii="Times New Roman" w:hAnsi="Times New Roman"/>
          <w:sz w:val="28"/>
          <w:szCs w:val="28"/>
        </w:rPr>
        <w:t xml:space="preserve"> не требует исключения отдельных пунктов касательно </w:t>
      </w:r>
      <w:r w:rsidR="00386F2A">
        <w:rPr>
          <w:rFonts w:ascii="Times New Roman" w:hAnsi="Times New Roman"/>
          <w:sz w:val="28"/>
          <w:szCs w:val="28"/>
        </w:rPr>
        <w:t xml:space="preserve">регистрационных </w:t>
      </w:r>
      <w:r>
        <w:rPr>
          <w:rFonts w:ascii="Times New Roman" w:hAnsi="Times New Roman"/>
          <w:sz w:val="28"/>
          <w:szCs w:val="28"/>
        </w:rPr>
        <w:t>испытаний и регистрации органических</w:t>
      </w:r>
      <w:r w:rsidR="006D7E7B">
        <w:rPr>
          <w:rFonts w:ascii="Times New Roman" w:hAnsi="Times New Roman"/>
          <w:sz w:val="28"/>
          <w:szCs w:val="28"/>
        </w:rPr>
        <w:t xml:space="preserve">, органо-минеральных </w:t>
      </w:r>
      <w:r>
        <w:rPr>
          <w:rFonts w:ascii="Times New Roman" w:hAnsi="Times New Roman"/>
          <w:sz w:val="28"/>
          <w:szCs w:val="28"/>
        </w:rPr>
        <w:t xml:space="preserve">и биологических препаратов общего </w:t>
      </w:r>
      <w:r w:rsidR="006D7E7B">
        <w:rPr>
          <w:rFonts w:ascii="Times New Roman" w:hAnsi="Times New Roman"/>
          <w:sz w:val="28"/>
          <w:szCs w:val="28"/>
        </w:rPr>
        <w:t xml:space="preserve">сельскохозяйственного </w:t>
      </w:r>
      <w:r>
        <w:rPr>
          <w:rFonts w:ascii="Times New Roman" w:hAnsi="Times New Roman"/>
          <w:sz w:val="28"/>
          <w:szCs w:val="28"/>
        </w:rPr>
        <w:t>назначения</w:t>
      </w:r>
      <w:r w:rsidR="006D7E7B">
        <w:rPr>
          <w:rFonts w:ascii="Times New Roman" w:hAnsi="Times New Roman"/>
          <w:sz w:val="28"/>
          <w:szCs w:val="28"/>
        </w:rPr>
        <w:t xml:space="preserve"> (исключая органическое производство), производимых с применением синтетических и химических компонентов.</w:t>
      </w:r>
    </w:p>
    <w:p w:rsidR="006041EB" w:rsidRDefault="006041EB" w:rsidP="00EB5E82">
      <w:pPr>
        <w:pStyle w:val="a3"/>
        <w:shd w:val="clear" w:color="auto" w:fill="FFFFFF" w:themeFill="background1"/>
        <w:jc w:val="both"/>
        <w:rPr>
          <w:rFonts w:ascii="Times New Roman" w:hAnsi="Times New Roman"/>
          <w:sz w:val="28"/>
          <w:szCs w:val="28"/>
        </w:rPr>
      </w:pPr>
    </w:p>
    <w:p w:rsidR="00DF2195" w:rsidRPr="009803A3" w:rsidRDefault="00DF2195" w:rsidP="009803A3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F2195" w:rsidRDefault="00DF2195" w:rsidP="009803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следует отметить, что вносимый на согласование проект не противоречит законодательству Кыргызской Республики и не вызовет каких-либо социальных, гендерных, правовых, экономических, экологических,</w:t>
      </w:r>
      <w:r w:rsidR="00515490">
        <w:rPr>
          <w:rFonts w:ascii="Times New Roman" w:hAnsi="Times New Roman"/>
          <w:sz w:val="28"/>
          <w:szCs w:val="28"/>
        </w:rPr>
        <w:t xml:space="preserve"> правозащитных и коррупционных </w:t>
      </w:r>
      <w:r>
        <w:rPr>
          <w:rFonts w:ascii="Times New Roman" w:hAnsi="Times New Roman"/>
          <w:sz w:val="28"/>
          <w:szCs w:val="28"/>
        </w:rPr>
        <w:t>последствий.</w:t>
      </w:r>
    </w:p>
    <w:p w:rsidR="006041EB" w:rsidRDefault="006041EB" w:rsidP="00EB5E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2195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>Информация о результатах общественного обсуждения</w:t>
      </w:r>
    </w:p>
    <w:p w:rsidR="00590C7F" w:rsidRDefault="00DF2195" w:rsidP="009803A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статьей 22 Закона Кыргызской Республики "О нормативных правовых актах Кыргызской Республики", данный проект Положения размещен на официальном сайте Правительства Кыргызской Республики и министерства сельского хозяйства, пищевой промышленности и мелиорации для прохождения процедуры общественного обсуждения.</w:t>
      </w:r>
    </w:p>
    <w:p w:rsidR="006041EB" w:rsidRDefault="006041EB" w:rsidP="007F4A8F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F2195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6041EB" w:rsidRDefault="00DF2195" w:rsidP="009803A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041EB" w:rsidRDefault="006041EB" w:rsidP="006041E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DF2195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5F4A37" w:rsidRDefault="00DF2195" w:rsidP="009803A3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Принятие настоящего проекта Положения не повлечет дополнительных финансовых затрат республиканского бюджета.</w:t>
      </w:r>
    </w:p>
    <w:p w:rsidR="006041EB" w:rsidRDefault="006041EB" w:rsidP="00572290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DF2195" w:rsidRPr="009803A3" w:rsidRDefault="00DF2195" w:rsidP="009803A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803A3">
        <w:rPr>
          <w:rFonts w:ascii="Times New Roman" w:eastAsia="Times New Roman" w:hAnsi="Times New Roman"/>
          <w:b/>
          <w:sz w:val="28"/>
          <w:szCs w:val="28"/>
        </w:rPr>
        <w:lastRenderedPageBreak/>
        <w:t>Информация об анализе регулятивного воздействия</w:t>
      </w:r>
    </w:p>
    <w:p w:rsidR="00DF2195" w:rsidRDefault="00BD6552" w:rsidP="009803A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представленному </w:t>
      </w:r>
      <w:r w:rsidR="00DF2195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>у проведен Анализ регулятивного воздействия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 2014 года №559</w:t>
      </w:r>
      <w:r w:rsidR="00DF2195">
        <w:rPr>
          <w:rFonts w:ascii="Times New Roman" w:hAnsi="Times New Roman"/>
          <w:sz w:val="28"/>
          <w:szCs w:val="28"/>
        </w:rPr>
        <w:t>.</w:t>
      </w:r>
    </w:p>
    <w:p w:rsidR="006041EB" w:rsidRDefault="006041EB" w:rsidP="007F4A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041EB" w:rsidRDefault="006041EB" w:rsidP="007F4A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041EB" w:rsidRDefault="006041EB" w:rsidP="007F4A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1225C" w:rsidRPr="007F4A8F" w:rsidRDefault="0003631E" w:rsidP="007F4A8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М</w:t>
      </w:r>
      <w:r w:rsidR="00971A42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Э.</w:t>
      </w:r>
      <w:r w:rsidR="00BD6552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Чодуев</w:t>
      </w:r>
    </w:p>
    <w:sectPr w:rsidR="0021225C" w:rsidRPr="007F4A8F" w:rsidSect="00083F1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92122"/>
    <w:multiLevelType w:val="hybridMultilevel"/>
    <w:tmpl w:val="7E0AB32C"/>
    <w:lvl w:ilvl="0" w:tplc="41A00EA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A0D1845"/>
    <w:multiLevelType w:val="hybridMultilevel"/>
    <w:tmpl w:val="E4AAFBDC"/>
    <w:lvl w:ilvl="0" w:tplc="4C2A5D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04BE1"/>
    <w:multiLevelType w:val="hybridMultilevel"/>
    <w:tmpl w:val="D0DC09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F3182"/>
    <w:multiLevelType w:val="hybridMultilevel"/>
    <w:tmpl w:val="0D9434C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B0D7948"/>
    <w:multiLevelType w:val="hybridMultilevel"/>
    <w:tmpl w:val="2042C53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D06B1"/>
    <w:rsid w:val="00021A44"/>
    <w:rsid w:val="0003631E"/>
    <w:rsid w:val="000510ED"/>
    <w:rsid w:val="000639EB"/>
    <w:rsid w:val="00083F1B"/>
    <w:rsid w:val="000F4830"/>
    <w:rsid w:val="00123E35"/>
    <w:rsid w:val="001F5E74"/>
    <w:rsid w:val="0021225C"/>
    <w:rsid w:val="002E3CB4"/>
    <w:rsid w:val="00377259"/>
    <w:rsid w:val="00386F2A"/>
    <w:rsid w:val="003A75BE"/>
    <w:rsid w:val="00411D59"/>
    <w:rsid w:val="0043127C"/>
    <w:rsid w:val="004620BE"/>
    <w:rsid w:val="004648D9"/>
    <w:rsid w:val="004E6184"/>
    <w:rsid w:val="00504175"/>
    <w:rsid w:val="00515490"/>
    <w:rsid w:val="00572290"/>
    <w:rsid w:val="00590C7F"/>
    <w:rsid w:val="005F4A37"/>
    <w:rsid w:val="006041EB"/>
    <w:rsid w:val="00615C03"/>
    <w:rsid w:val="0065412B"/>
    <w:rsid w:val="00672CEC"/>
    <w:rsid w:val="006D7E7B"/>
    <w:rsid w:val="00761E35"/>
    <w:rsid w:val="007F4A8F"/>
    <w:rsid w:val="00895F9D"/>
    <w:rsid w:val="008E2F24"/>
    <w:rsid w:val="008F1CA5"/>
    <w:rsid w:val="00915427"/>
    <w:rsid w:val="00971A42"/>
    <w:rsid w:val="009803A3"/>
    <w:rsid w:val="009E5C26"/>
    <w:rsid w:val="00A4558D"/>
    <w:rsid w:val="00A47792"/>
    <w:rsid w:val="00A55C7A"/>
    <w:rsid w:val="00AA6AFF"/>
    <w:rsid w:val="00AB39C9"/>
    <w:rsid w:val="00AB5558"/>
    <w:rsid w:val="00AD06B1"/>
    <w:rsid w:val="00AD49FF"/>
    <w:rsid w:val="00AF22D1"/>
    <w:rsid w:val="00B72DD6"/>
    <w:rsid w:val="00BA2FC9"/>
    <w:rsid w:val="00BD6552"/>
    <w:rsid w:val="00C828FF"/>
    <w:rsid w:val="00CA0937"/>
    <w:rsid w:val="00CB186B"/>
    <w:rsid w:val="00D11327"/>
    <w:rsid w:val="00DF2195"/>
    <w:rsid w:val="00E702CB"/>
    <w:rsid w:val="00E97E73"/>
    <w:rsid w:val="00EB5E82"/>
    <w:rsid w:val="00F471B9"/>
    <w:rsid w:val="00FD188A"/>
    <w:rsid w:val="00FD2E17"/>
    <w:rsid w:val="00FD775D"/>
    <w:rsid w:val="00FE6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1A1A4"/>
  <w15:docId w15:val="{A3E407FA-897C-43AB-88DA-4864302C1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6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06B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AD06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03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2A76-89D4-4DAE-BBC5-F24DCF70F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43</cp:revision>
  <cp:lastPrinted>2020-03-14T04:55:00Z</cp:lastPrinted>
  <dcterms:created xsi:type="dcterms:W3CDTF">2020-03-06T05:50:00Z</dcterms:created>
  <dcterms:modified xsi:type="dcterms:W3CDTF">2020-06-11T16:27:00Z</dcterms:modified>
</cp:coreProperties>
</file>